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7A1" w:rsidRPr="005C4401" w:rsidRDefault="005C4401" w:rsidP="00FD4E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ПРИБОРЫ УЧЕТА ПОТРЕБЛЕНИЯ КОММУНАЛЬНЫХ УСЛУГ </w:t>
      </w:r>
    </w:p>
    <w:tbl>
      <w:tblPr>
        <w:tblStyle w:val="a3"/>
        <w:tblW w:w="963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748"/>
        <w:gridCol w:w="1967"/>
        <w:gridCol w:w="1962"/>
        <w:gridCol w:w="1962"/>
      </w:tblGrid>
      <w:tr w:rsidR="00892D43" w:rsidTr="00E74E7C">
        <w:tc>
          <w:tcPr>
            <w:tcW w:w="4122" w:type="dxa"/>
            <w:vMerge w:val="restart"/>
          </w:tcPr>
          <w:p w:rsidR="00892D43" w:rsidRPr="00FD4E27" w:rsidRDefault="00892D43" w:rsidP="00FD4E27">
            <w:pPr>
              <w:rPr>
                <w:sz w:val="20"/>
                <w:szCs w:val="20"/>
              </w:rPr>
            </w:pPr>
          </w:p>
        </w:tc>
        <w:tc>
          <w:tcPr>
            <w:tcW w:w="6443" w:type="dxa"/>
            <w:gridSpan w:val="3"/>
          </w:tcPr>
          <w:p w:rsidR="00892D43" w:rsidRPr="00C1033E" w:rsidRDefault="00892D43" w:rsidP="00C1033E">
            <w:pPr>
              <w:ind w:right="-108"/>
              <w:rPr>
                <w:rFonts w:ascii="Times New Roman" w:hAnsi="Times New Roman" w:cs="Times New Roman"/>
                <w:b/>
                <w:szCs w:val="20"/>
              </w:rPr>
            </w:pPr>
            <w:r w:rsidRPr="00C1033E">
              <w:rPr>
                <w:rFonts w:ascii="Times New Roman" w:hAnsi="Times New Roman" w:cs="Times New Roman"/>
                <w:b/>
                <w:szCs w:val="20"/>
              </w:rPr>
              <w:t>Фактически оснащено приборами учета на конец</w:t>
            </w:r>
          </w:p>
        </w:tc>
      </w:tr>
      <w:tr w:rsidR="00892D43" w:rsidTr="00E74E7C">
        <w:trPr>
          <w:trHeight w:val="171"/>
        </w:trPr>
        <w:tc>
          <w:tcPr>
            <w:tcW w:w="4122" w:type="dxa"/>
            <w:vMerge/>
          </w:tcPr>
          <w:p w:rsidR="00892D43" w:rsidRPr="00FD4E27" w:rsidRDefault="00892D43" w:rsidP="00FD4E27">
            <w:pPr>
              <w:rPr>
                <w:sz w:val="20"/>
                <w:szCs w:val="20"/>
              </w:rPr>
            </w:pPr>
          </w:p>
        </w:tc>
        <w:tc>
          <w:tcPr>
            <w:tcW w:w="2151" w:type="dxa"/>
          </w:tcPr>
          <w:p w:rsidR="00892D43" w:rsidRPr="00C1033E" w:rsidRDefault="00892D43" w:rsidP="00A431A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C1033E">
              <w:rPr>
                <w:rFonts w:ascii="Times New Roman" w:hAnsi="Times New Roman" w:cs="Times New Roman"/>
                <w:b/>
                <w:szCs w:val="20"/>
              </w:rPr>
              <w:t xml:space="preserve">2019 </w:t>
            </w:r>
          </w:p>
        </w:tc>
        <w:tc>
          <w:tcPr>
            <w:tcW w:w="2146" w:type="dxa"/>
          </w:tcPr>
          <w:p w:rsidR="00892D43" w:rsidRPr="00C1033E" w:rsidRDefault="00892D43" w:rsidP="00A431A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C1033E">
              <w:rPr>
                <w:rFonts w:ascii="Times New Roman" w:hAnsi="Times New Roman" w:cs="Times New Roman"/>
                <w:b/>
                <w:szCs w:val="20"/>
              </w:rPr>
              <w:t>2020</w:t>
            </w:r>
          </w:p>
        </w:tc>
        <w:tc>
          <w:tcPr>
            <w:tcW w:w="2146" w:type="dxa"/>
          </w:tcPr>
          <w:p w:rsidR="00892D43" w:rsidRPr="00C1033E" w:rsidRDefault="00892D43" w:rsidP="00A431A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C1033E">
              <w:rPr>
                <w:rFonts w:ascii="Times New Roman" w:hAnsi="Times New Roman" w:cs="Times New Roman"/>
                <w:b/>
                <w:szCs w:val="20"/>
              </w:rPr>
              <w:t>2021</w:t>
            </w:r>
          </w:p>
        </w:tc>
      </w:tr>
      <w:tr w:rsidR="00892D43" w:rsidTr="00E74E7C">
        <w:tc>
          <w:tcPr>
            <w:tcW w:w="4122" w:type="dxa"/>
          </w:tcPr>
          <w:p w:rsidR="00892D43" w:rsidRPr="005D10DD" w:rsidRDefault="00892D43" w:rsidP="00E74E7C">
            <w:pPr>
              <w:rPr>
                <w:rFonts w:ascii="Times New Roman" w:hAnsi="Times New Roman" w:cs="Times New Roman"/>
              </w:rPr>
            </w:pPr>
            <w:r w:rsidRPr="005D10DD">
              <w:rPr>
                <w:rFonts w:ascii="Times New Roman" w:hAnsi="Times New Roman" w:cs="Times New Roman"/>
              </w:rPr>
              <w:t>Число многоквартирных домов, оснащенных коллективными (общедомовыми) приборами учета потребляемых коммунальных ресурсов, единиц</w:t>
            </w:r>
          </w:p>
        </w:tc>
        <w:tc>
          <w:tcPr>
            <w:tcW w:w="2151" w:type="dxa"/>
          </w:tcPr>
          <w:p w:rsidR="00892D43" w:rsidRPr="005D10DD" w:rsidRDefault="00892D43" w:rsidP="00E74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</w:tcPr>
          <w:p w:rsidR="00892D43" w:rsidRPr="005D10DD" w:rsidRDefault="00892D43" w:rsidP="00E74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</w:tcPr>
          <w:p w:rsidR="00892D43" w:rsidRPr="005D10DD" w:rsidRDefault="00892D43" w:rsidP="00E74E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2D43" w:rsidTr="00E74E7C">
        <w:tc>
          <w:tcPr>
            <w:tcW w:w="4122" w:type="dxa"/>
          </w:tcPr>
          <w:p w:rsidR="00892D43" w:rsidRPr="005D10DD" w:rsidRDefault="00892D43" w:rsidP="00E74E7C">
            <w:pPr>
              <w:ind w:left="340"/>
              <w:rPr>
                <w:rFonts w:ascii="Times New Roman" w:hAnsi="Times New Roman" w:cs="Times New Roman"/>
              </w:rPr>
            </w:pPr>
            <w:r w:rsidRPr="005D10DD">
              <w:rPr>
                <w:rFonts w:ascii="Times New Roman" w:hAnsi="Times New Roman" w:cs="Times New Roman"/>
              </w:rPr>
              <w:t>холодной воды</w:t>
            </w:r>
          </w:p>
        </w:tc>
        <w:tc>
          <w:tcPr>
            <w:tcW w:w="2151" w:type="dxa"/>
            <w:vAlign w:val="bottom"/>
          </w:tcPr>
          <w:p w:rsidR="00892D43" w:rsidRPr="005D10DD" w:rsidRDefault="00892D43" w:rsidP="00E74E7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17553</w:t>
            </w:r>
          </w:p>
        </w:tc>
        <w:tc>
          <w:tcPr>
            <w:tcW w:w="2146" w:type="dxa"/>
            <w:vAlign w:val="bottom"/>
          </w:tcPr>
          <w:p w:rsidR="00892D43" w:rsidRPr="005D10DD" w:rsidRDefault="00892D43" w:rsidP="00E74E7C">
            <w:pPr>
              <w:jc w:val="right"/>
              <w:rPr>
                <w:rFonts w:ascii="Times New Roman" w:hAnsi="Times New Roman" w:cs="Times New Roman"/>
              </w:rPr>
            </w:pPr>
            <w:r w:rsidRPr="005D10DD">
              <w:rPr>
                <w:rFonts w:ascii="Times New Roman" w:hAnsi="Times New Roman" w:cs="Times New Roman"/>
              </w:rPr>
              <w:t>18068</w:t>
            </w:r>
          </w:p>
        </w:tc>
        <w:tc>
          <w:tcPr>
            <w:tcW w:w="2146" w:type="dxa"/>
          </w:tcPr>
          <w:p w:rsidR="00892D43" w:rsidRPr="005D10DD" w:rsidRDefault="00125CF8" w:rsidP="00E74E7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18169</w:t>
            </w:r>
          </w:p>
        </w:tc>
      </w:tr>
      <w:tr w:rsidR="00892D43" w:rsidTr="00E74E7C">
        <w:tc>
          <w:tcPr>
            <w:tcW w:w="4122" w:type="dxa"/>
          </w:tcPr>
          <w:p w:rsidR="00892D43" w:rsidRPr="005D10DD" w:rsidRDefault="00892D43" w:rsidP="00E74E7C">
            <w:pPr>
              <w:ind w:left="340"/>
              <w:rPr>
                <w:rFonts w:ascii="Times New Roman" w:hAnsi="Times New Roman" w:cs="Times New Roman"/>
              </w:rPr>
            </w:pPr>
            <w:r w:rsidRPr="005D10DD">
              <w:rPr>
                <w:rFonts w:ascii="Times New Roman" w:hAnsi="Times New Roman" w:cs="Times New Roman"/>
              </w:rPr>
              <w:t>горячей воды</w:t>
            </w:r>
          </w:p>
        </w:tc>
        <w:tc>
          <w:tcPr>
            <w:tcW w:w="2151" w:type="dxa"/>
            <w:vAlign w:val="bottom"/>
          </w:tcPr>
          <w:p w:rsidR="00892D43" w:rsidRPr="005D10DD" w:rsidRDefault="00892D43" w:rsidP="00E74E7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10793</w:t>
            </w:r>
          </w:p>
        </w:tc>
        <w:tc>
          <w:tcPr>
            <w:tcW w:w="2146" w:type="dxa"/>
            <w:vAlign w:val="bottom"/>
          </w:tcPr>
          <w:p w:rsidR="00892D43" w:rsidRPr="005D10DD" w:rsidRDefault="00892D43" w:rsidP="00E74E7C">
            <w:pPr>
              <w:jc w:val="right"/>
              <w:rPr>
                <w:rFonts w:ascii="Times New Roman" w:hAnsi="Times New Roman" w:cs="Times New Roman"/>
              </w:rPr>
            </w:pPr>
            <w:r w:rsidRPr="005D10DD">
              <w:rPr>
                <w:rFonts w:ascii="Times New Roman" w:hAnsi="Times New Roman" w:cs="Times New Roman"/>
              </w:rPr>
              <w:t>10709</w:t>
            </w:r>
          </w:p>
        </w:tc>
        <w:tc>
          <w:tcPr>
            <w:tcW w:w="2146" w:type="dxa"/>
          </w:tcPr>
          <w:p w:rsidR="00892D43" w:rsidRPr="005D10DD" w:rsidRDefault="00125CF8" w:rsidP="00E74E7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10999</w:t>
            </w:r>
          </w:p>
        </w:tc>
      </w:tr>
      <w:tr w:rsidR="00892D43" w:rsidTr="00E74E7C">
        <w:tc>
          <w:tcPr>
            <w:tcW w:w="4122" w:type="dxa"/>
          </w:tcPr>
          <w:p w:rsidR="00892D43" w:rsidRPr="005D10DD" w:rsidRDefault="00892D43" w:rsidP="00E74E7C">
            <w:pPr>
              <w:ind w:left="340"/>
              <w:rPr>
                <w:rFonts w:ascii="Times New Roman" w:hAnsi="Times New Roman" w:cs="Times New Roman"/>
              </w:rPr>
            </w:pPr>
            <w:r w:rsidRPr="005D10DD">
              <w:rPr>
                <w:rFonts w:ascii="Times New Roman" w:hAnsi="Times New Roman" w:cs="Times New Roman"/>
              </w:rPr>
              <w:t>отопления</w:t>
            </w:r>
          </w:p>
        </w:tc>
        <w:tc>
          <w:tcPr>
            <w:tcW w:w="2151" w:type="dxa"/>
            <w:vAlign w:val="bottom"/>
          </w:tcPr>
          <w:p w:rsidR="00892D43" w:rsidRPr="005D10DD" w:rsidRDefault="00892D43" w:rsidP="00E74E7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10544</w:t>
            </w:r>
          </w:p>
        </w:tc>
        <w:tc>
          <w:tcPr>
            <w:tcW w:w="2146" w:type="dxa"/>
            <w:vAlign w:val="bottom"/>
          </w:tcPr>
          <w:p w:rsidR="00892D43" w:rsidRPr="005D10DD" w:rsidRDefault="00892D43" w:rsidP="00E74E7C">
            <w:pPr>
              <w:jc w:val="right"/>
              <w:rPr>
                <w:rFonts w:ascii="Times New Roman" w:hAnsi="Times New Roman" w:cs="Times New Roman"/>
              </w:rPr>
            </w:pPr>
            <w:r w:rsidRPr="005D10DD">
              <w:rPr>
                <w:rFonts w:ascii="Times New Roman" w:hAnsi="Times New Roman" w:cs="Times New Roman"/>
              </w:rPr>
              <w:t>12150</w:t>
            </w:r>
          </w:p>
        </w:tc>
        <w:tc>
          <w:tcPr>
            <w:tcW w:w="2146" w:type="dxa"/>
          </w:tcPr>
          <w:p w:rsidR="00892D43" w:rsidRPr="005D10DD" w:rsidRDefault="00125CF8" w:rsidP="00E74E7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12969</w:t>
            </w:r>
          </w:p>
        </w:tc>
      </w:tr>
      <w:tr w:rsidR="00892D43" w:rsidTr="00E74E7C">
        <w:tc>
          <w:tcPr>
            <w:tcW w:w="4122" w:type="dxa"/>
          </w:tcPr>
          <w:p w:rsidR="00892D43" w:rsidRPr="005D10DD" w:rsidRDefault="00892D43" w:rsidP="00E74E7C">
            <w:pPr>
              <w:ind w:left="340"/>
              <w:rPr>
                <w:rFonts w:ascii="Times New Roman" w:hAnsi="Times New Roman" w:cs="Times New Roman"/>
              </w:rPr>
            </w:pPr>
            <w:r w:rsidRPr="005D10DD">
              <w:rPr>
                <w:rFonts w:ascii="Times New Roman" w:hAnsi="Times New Roman" w:cs="Times New Roman"/>
              </w:rPr>
              <w:t>электрической энергии</w:t>
            </w:r>
          </w:p>
        </w:tc>
        <w:tc>
          <w:tcPr>
            <w:tcW w:w="2151" w:type="dxa"/>
            <w:vAlign w:val="bottom"/>
          </w:tcPr>
          <w:p w:rsidR="00892D43" w:rsidRPr="005D10DD" w:rsidRDefault="00892D43" w:rsidP="00E74E7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34590</w:t>
            </w:r>
          </w:p>
        </w:tc>
        <w:tc>
          <w:tcPr>
            <w:tcW w:w="2146" w:type="dxa"/>
            <w:vAlign w:val="bottom"/>
          </w:tcPr>
          <w:p w:rsidR="00892D43" w:rsidRPr="005D10DD" w:rsidRDefault="00892D43" w:rsidP="00E74E7C">
            <w:pPr>
              <w:jc w:val="right"/>
              <w:rPr>
                <w:rFonts w:ascii="Times New Roman" w:hAnsi="Times New Roman" w:cs="Times New Roman"/>
              </w:rPr>
            </w:pPr>
            <w:r w:rsidRPr="005D10DD">
              <w:rPr>
                <w:rFonts w:ascii="Times New Roman" w:hAnsi="Times New Roman" w:cs="Times New Roman"/>
              </w:rPr>
              <w:t>33945</w:t>
            </w:r>
          </w:p>
        </w:tc>
        <w:tc>
          <w:tcPr>
            <w:tcW w:w="2146" w:type="dxa"/>
          </w:tcPr>
          <w:p w:rsidR="00892D43" w:rsidRPr="005D10DD" w:rsidRDefault="00125CF8" w:rsidP="00E74E7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36981</w:t>
            </w:r>
            <w:bookmarkStart w:id="0" w:name="_GoBack"/>
            <w:bookmarkEnd w:id="0"/>
          </w:p>
        </w:tc>
      </w:tr>
      <w:tr w:rsidR="00892D43" w:rsidTr="00E74E7C">
        <w:tc>
          <w:tcPr>
            <w:tcW w:w="4122" w:type="dxa"/>
          </w:tcPr>
          <w:p w:rsidR="00892D43" w:rsidRPr="005D10DD" w:rsidRDefault="00892D43" w:rsidP="00E74E7C">
            <w:pPr>
              <w:ind w:left="340"/>
              <w:rPr>
                <w:rFonts w:ascii="Times New Roman" w:hAnsi="Times New Roman" w:cs="Times New Roman"/>
              </w:rPr>
            </w:pPr>
            <w:r w:rsidRPr="005D10DD">
              <w:rPr>
                <w:rFonts w:ascii="Times New Roman" w:hAnsi="Times New Roman" w:cs="Times New Roman"/>
              </w:rPr>
              <w:t>газа</w:t>
            </w:r>
          </w:p>
        </w:tc>
        <w:tc>
          <w:tcPr>
            <w:tcW w:w="2151" w:type="dxa"/>
            <w:vAlign w:val="bottom"/>
          </w:tcPr>
          <w:p w:rsidR="00892D43" w:rsidRPr="005D10DD" w:rsidRDefault="00892D43" w:rsidP="00E74E7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146" w:type="dxa"/>
            <w:vAlign w:val="bottom"/>
          </w:tcPr>
          <w:p w:rsidR="00892D43" w:rsidRPr="005D10DD" w:rsidRDefault="00892D43" w:rsidP="00E74E7C">
            <w:pPr>
              <w:jc w:val="right"/>
              <w:rPr>
                <w:rFonts w:ascii="Times New Roman" w:hAnsi="Times New Roman" w:cs="Times New Roman"/>
              </w:rPr>
            </w:pPr>
            <w:r w:rsidRPr="005D10DD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2146" w:type="dxa"/>
          </w:tcPr>
          <w:p w:rsidR="00892D43" w:rsidRPr="005D10DD" w:rsidRDefault="00673859" w:rsidP="00E74E7C">
            <w:pPr>
              <w:jc w:val="right"/>
              <w:rPr>
                <w:rFonts w:ascii="Times New Roman" w:hAnsi="Times New Roman" w:cs="Times New Roman"/>
              </w:rPr>
            </w:pPr>
            <w:r w:rsidRPr="00673859">
              <w:rPr>
                <w:rFonts w:ascii="Times New Roman" w:hAnsi="Times New Roman" w:cs="Times New Roman"/>
              </w:rPr>
              <w:t>125</w:t>
            </w:r>
          </w:p>
        </w:tc>
      </w:tr>
      <w:tr w:rsidR="00892D43" w:rsidTr="00E74E7C">
        <w:tc>
          <w:tcPr>
            <w:tcW w:w="4122" w:type="dxa"/>
          </w:tcPr>
          <w:p w:rsidR="00892D43" w:rsidRPr="005D10DD" w:rsidRDefault="00892D43" w:rsidP="00E74E7C">
            <w:pPr>
              <w:rPr>
                <w:rFonts w:ascii="Times New Roman" w:hAnsi="Times New Roman" w:cs="Times New Roman"/>
                <w:bCs/>
              </w:rPr>
            </w:pPr>
            <w:r w:rsidRPr="005D10DD">
              <w:rPr>
                <w:rFonts w:ascii="Times New Roman" w:hAnsi="Times New Roman" w:cs="Times New Roman"/>
              </w:rPr>
              <w:t>Число квартир в многоквартирных домах, оснащенных индивидуальными, общими (квартирными) приборами учета потребляемых коммунальных ресурсов, единиц</w:t>
            </w:r>
          </w:p>
        </w:tc>
        <w:tc>
          <w:tcPr>
            <w:tcW w:w="2151" w:type="dxa"/>
            <w:vAlign w:val="bottom"/>
          </w:tcPr>
          <w:p w:rsidR="00892D43" w:rsidRPr="005D10DD" w:rsidRDefault="00892D43" w:rsidP="00E74E7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vAlign w:val="bottom"/>
          </w:tcPr>
          <w:p w:rsidR="00892D43" w:rsidRPr="005D10DD" w:rsidRDefault="00892D43" w:rsidP="00E74E7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</w:tcPr>
          <w:p w:rsidR="00892D43" w:rsidRPr="005D10DD" w:rsidRDefault="00892D43" w:rsidP="00E74E7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892D43" w:rsidTr="00E74E7C">
        <w:tc>
          <w:tcPr>
            <w:tcW w:w="4122" w:type="dxa"/>
          </w:tcPr>
          <w:p w:rsidR="00892D43" w:rsidRPr="005D10DD" w:rsidRDefault="00892D43" w:rsidP="00E74E7C">
            <w:pPr>
              <w:ind w:left="340"/>
              <w:rPr>
                <w:rFonts w:ascii="Times New Roman" w:hAnsi="Times New Roman" w:cs="Times New Roman"/>
              </w:rPr>
            </w:pPr>
            <w:r w:rsidRPr="005D10DD">
              <w:rPr>
                <w:rFonts w:ascii="Times New Roman" w:hAnsi="Times New Roman" w:cs="Times New Roman"/>
              </w:rPr>
              <w:t>холодной воды</w:t>
            </w:r>
          </w:p>
        </w:tc>
        <w:tc>
          <w:tcPr>
            <w:tcW w:w="2151" w:type="dxa"/>
            <w:vAlign w:val="bottom"/>
          </w:tcPr>
          <w:p w:rsidR="00892D43" w:rsidRPr="005D10DD" w:rsidRDefault="00892D43" w:rsidP="00E74E7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1285904</w:t>
            </w:r>
          </w:p>
        </w:tc>
        <w:tc>
          <w:tcPr>
            <w:tcW w:w="2146" w:type="dxa"/>
            <w:vAlign w:val="bottom"/>
          </w:tcPr>
          <w:p w:rsidR="00892D43" w:rsidRPr="005D10DD" w:rsidRDefault="00892D43" w:rsidP="00E74E7C">
            <w:pPr>
              <w:jc w:val="right"/>
              <w:rPr>
                <w:rFonts w:ascii="Times New Roman" w:hAnsi="Times New Roman" w:cs="Times New Roman"/>
              </w:rPr>
            </w:pPr>
            <w:r w:rsidRPr="005D10DD">
              <w:rPr>
                <w:rFonts w:ascii="Times New Roman" w:hAnsi="Times New Roman" w:cs="Times New Roman"/>
              </w:rPr>
              <w:t>1447280</w:t>
            </w:r>
          </w:p>
        </w:tc>
        <w:tc>
          <w:tcPr>
            <w:tcW w:w="2146" w:type="dxa"/>
          </w:tcPr>
          <w:p w:rsidR="00892D43" w:rsidRPr="00673859" w:rsidRDefault="00673859" w:rsidP="00E74E7C">
            <w:pPr>
              <w:jc w:val="right"/>
              <w:rPr>
                <w:rFonts w:ascii="Times New Roman" w:hAnsi="Times New Roman" w:cs="Times New Roman"/>
              </w:rPr>
            </w:pPr>
            <w:r w:rsidRPr="00673859">
              <w:rPr>
                <w:rFonts w:ascii="Times New Roman" w:hAnsi="Times New Roman" w:cs="Times New Roman"/>
              </w:rPr>
              <w:t>1558900</w:t>
            </w:r>
          </w:p>
        </w:tc>
      </w:tr>
      <w:tr w:rsidR="00892D43" w:rsidTr="00E74E7C">
        <w:tc>
          <w:tcPr>
            <w:tcW w:w="4122" w:type="dxa"/>
          </w:tcPr>
          <w:p w:rsidR="00892D43" w:rsidRPr="005D10DD" w:rsidRDefault="00892D43" w:rsidP="00E74E7C">
            <w:pPr>
              <w:ind w:left="340"/>
              <w:rPr>
                <w:rFonts w:ascii="Times New Roman" w:hAnsi="Times New Roman" w:cs="Times New Roman"/>
              </w:rPr>
            </w:pPr>
            <w:r w:rsidRPr="005D10DD">
              <w:rPr>
                <w:rFonts w:ascii="Times New Roman" w:hAnsi="Times New Roman" w:cs="Times New Roman"/>
              </w:rPr>
              <w:t>горячей воды</w:t>
            </w:r>
          </w:p>
        </w:tc>
        <w:tc>
          <w:tcPr>
            <w:tcW w:w="2151" w:type="dxa"/>
            <w:vAlign w:val="bottom"/>
          </w:tcPr>
          <w:p w:rsidR="00892D43" w:rsidRPr="005D10DD" w:rsidRDefault="00892D43" w:rsidP="00E74E7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992707</w:t>
            </w:r>
          </w:p>
        </w:tc>
        <w:tc>
          <w:tcPr>
            <w:tcW w:w="2146" w:type="dxa"/>
            <w:vAlign w:val="bottom"/>
          </w:tcPr>
          <w:p w:rsidR="00892D43" w:rsidRPr="005D10DD" w:rsidRDefault="00892D43" w:rsidP="00E74E7C">
            <w:pPr>
              <w:jc w:val="right"/>
              <w:rPr>
                <w:rFonts w:ascii="Times New Roman" w:hAnsi="Times New Roman" w:cs="Times New Roman"/>
              </w:rPr>
            </w:pPr>
            <w:r w:rsidRPr="005D10DD">
              <w:rPr>
                <w:rFonts w:ascii="Times New Roman" w:hAnsi="Times New Roman" w:cs="Times New Roman"/>
              </w:rPr>
              <w:t>1115245</w:t>
            </w:r>
          </w:p>
        </w:tc>
        <w:tc>
          <w:tcPr>
            <w:tcW w:w="2146" w:type="dxa"/>
          </w:tcPr>
          <w:p w:rsidR="00892D43" w:rsidRPr="005D10DD" w:rsidRDefault="00673859" w:rsidP="00E74E7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1176388</w:t>
            </w:r>
          </w:p>
        </w:tc>
      </w:tr>
      <w:tr w:rsidR="00892D43" w:rsidTr="00E74E7C">
        <w:tc>
          <w:tcPr>
            <w:tcW w:w="4122" w:type="dxa"/>
          </w:tcPr>
          <w:p w:rsidR="00892D43" w:rsidRPr="005D10DD" w:rsidRDefault="00892D43" w:rsidP="00E74E7C">
            <w:pPr>
              <w:ind w:left="340"/>
              <w:rPr>
                <w:rFonts w:ascii="Times New Roman" w:hAnsi="Times New Roman" w:cs="Times New Roman"/>
              </w:rPr>
            </w:pPr>
            <w:r w:rsidRPr="005D10DD">
              <w:rPr>
                <w:rFonts w:ascii="Times New Roman" w:hAnsi="Times New Roman" w:cs="Times New Roman"/>
              </w:rPr>
              <w:t>отопления</w:t>
            </w:r>
          </w:p>
        </w:tc>
        <w:tc>
          <w:tcPr>
            <w:tcW w:w="2151" w:type="dxa"/>
            <w:vAlign w:val="bottom"/>
          </w:tcPr>
          <w:p w:rsidR="00892D43" w:rsidRPr="005D10DD" w:rsidRDefault="00892D43" w:rsidP="00E74E7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66954</w:t>
            </w:r>
          </w:p>
        </w:tc>
        <w:tc>
          <w:tcPr>
            <w:tcW w:w="2146" w:type="dxa"/>
            <w:vAlign w:val="bottom"/>
          </w:tcPr>
          <w:p w:rsidR="00892D43" w:rsidRPr="005D10DD" w:rsidRDefault="00892D43" w:rsidP="00E74E7C">
            <w:pPr>
              <w:jc w:val="right"/>
              <w:rPr>
                <w:rFonts w:ascii="Times New Roman" w:hAnsi="Times New Roman" w:cs="Times New Roman"/>
              </w:rPr>
            </w:pPr>
            <w:r w:rsidRPr="005D10DD">
              <w:rPr>
                <w:rFonts w:ascii="Times New Roman" w:hAnsi="Times New Roman" w:cs="Times New Roman"/>
              </w:rPr>
              <w:t>92557</w:t>
            </w:r>
          </w:p>
        </w:tc>
        <w:tc>
          <w:tcPr>
            <w:tcW w:w="2146" w:type="dxa"/>
          </w:tcPr>
          <w:p w:rsidR="00892D43" w:rsidRPr="005D10DD" w:rsidRDefault="00673859" w:rsidP="00E74E7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110181</w:t>
            </w:r>
          </w:p>
        </w:tc>
      </w:tr>
      <w:tr w:rsidR="00892D43" w:rsidTr="00E74E7C">
        <w:tc>
          <w:tcPr>
            <w:tcW w:w="4122" w:type="dxa"/>
          </w:tcPr>
          <w:p w:rsidR="00892D43" w:rsidRPr="005D10DD" w:rsidRDefault="00892D43" w:rsidP="00E74E7C">
            <w:pPr>
              <w:ind w:left="340"/>
              <w:rPr>
                <w:rFonts w:ascii="Times New Roman" w:hAnsi="Times New Roman" w:cs="Times New Roman"/>
              </w:rPr>
            </w:pPr>
            <w:r w:rsidRPr="005D10DD">
              <w:rPr>
                <w:rFonts w:ascii="Times New Roman" w:hAnsi="Times New Roman" w:cs="Times New Roman"/>
              </w:rPr>
              <w:t>электрической энергии</w:t>
            </w:r>
          </w:p>
        </w:tc>
        <w:tc>
          <w:tcPr>
            <w:tcW w:w="2151" w:type="dxa"/>
            <w:vAlign w:val="bottom"/>
          </w:tcPr>
          <w:p w:rsidR="00892D43" w:rsidRPr="005D10DD" w:rsidRDefault="00892D43" w:rsidP="00E74E7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3080956</w:t>
            </w:r>
          </w:p>
        </w:tc>
        <w:tc>
          <w:tcPr>
            <w:tcW w:w="2146" w:type="dxa"/>
            <w:vAlign w:val="bottom"/>
          </w:tcPr>
          <w:p w:rsidR="00892D43" w:rsidRPr="005D10DD" w:rsidRDefault="00892D43" w:rsidP="00E74E7C">
            <w:pPr>
              <w:jc w:val="right"/>
              <w:rPr>
                <w:rFonts w:ascii="Times New Roman" w:hAnsi="Times New Roman" w:cs="Times New Roman"/>
              </w:rPr>
            </w:pPr>
            <w:r w:rsidRPr="005D10DD">
              <w:rPr>
                <w:rFonts w:ascii="Times New Roman" w:hAnsi="Times New Roman" w:cs="Times New Roman"/>
              </w:rPr>
              <w:t>3257431</w:t>
            </w:r>
          </w:p>
        </w:tc>
        <w:tc>
          <w:tcPr>
            <w:tcW w:w="2146" w:type="dxa"/>
          </w:tcPr>
          <w:p w:rsidR="00892D43" w:rsidRPr="005D10DD" w:rsidRDefault="00673859" w:rsidP="00E74E7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3356774</w:t>
            </w:r>
          </w:p>
        </w:tc>
      </w:tr>
      <w:tr w:rsidR="00892D43" w:rsidTr="00E74E7C">
        <w:tc>
          <w:tcPr>
            <w:tcW w:w="4122" w:type="dxa"/>
          </w:tcPr>
          <w:p w:rsidR="00892D43" w:rsidRPr="005D10DD" w:rsidRDefault="00892D43" w:rsidP="00E74E7C">
            <w:pPr>
              <w:ind w:left="340"/>
              <w:rPr>
                <w:rFonts w:ascii="Times New Roman" w:hAnsi="Times New Roman" w:cs="Times New Roman"/>
              </w:rPr>
            </w:pPr>
            <w:r w:rsidRPr="005D10DD">
              <w:rPr>
                <w:rFonts w:ascii="Times New Roman" w:hAnsi="Times New Roman" w:cs="Times New Roman"/>
              </w:rPr>
              <w:t>газа</w:t>
            </w:r>
          </w:p>
        </w:tc>
        <w:tc>
          <w:tcPr>
            <w:tcW w:w="2151" w:type="dxa"/>
            <w:vAlign w:val="bottom"/>
          </w:tcPr>
          <w:p w:rsidR="00892D43" w:rsidRPr="005D10DD" w:rsidRDefault="00892D43" w:rsidP="00E74E7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126151</w:t>
            </w:r>
          </w:p>
        </w:tc>
        <w:tc>
          <w:tcPr>
            <w:tcW w:w="2146" w:type="dxa"/>
            <w:vAlign w:val="bottom"/>
          </w:tcPr>
          <w:p w:rsidR="00892D43" w:rsidRPr="005D10DD" w:rsidRDefault="00892D43" w:rsidP="00E74E7C">
            <w:pPr>
              <w:jc w:val="right"/>
              <w:rPr>
                <w:rFonts w:ascii="Times New Roman" w:hAnsi="Times New Roman" w:cs="Times New Roman"/>
              </w:rPr>
            </w:pPr>
            <w:r w:rsidRPr="005D10DD">
              <w:rPr>
                <w:rFonts w:ascii="Times New Roman" w:hAnsi="Times New Roman" w:cs="Times New Roman"/>
              </w:rPr>
              <w:t>132476</w:t>
            </w:r>
          </w:p>
        </w:tc>
        <w:tc>
          <w:tcPr>
            <w:tcW w:w="2146" w:type="dxa"/>
          </w:tcPr>
          <w:p w:rsidR="00892D43" w:rsidRPr="005D10DD" w:rsidRDefault="00673859" w:rsidP="00E74E7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141815</w:t>
            </w:r>
          </w:p>
        </w:tc>
      </w:tr>
      <w:tr w:rsidR="007B30E3" w:rsidTr="00E74E7C">
        <w:tc>
          <w:tcPr>
            <w:tcW w:w="4122" w:type="dxa"/>
          </w:tcPr>
          <w:p w:rsidR="007B30E3" w:rsidRPr="005D10DD" w:rsidRDefault="007B30E3" w:rsidP="00E74E7C">
            <w:pPr>
              <w:rPr>
                <w:rFonts w:ascii="Times New Roman" w:hAnsi="Times New Roman" w:cs="Times New Roman"/>
                <w:b/>
              </w:rPr>
            </w:pPr>
            <w:r w:rsidRPr="005D10DD">
              <w:rPr>
                <w:rFonts w:ascii="Times New Roman" w:hAnsi="Times New Roman" w:cs="Times New Roman"/>
              </w:rPr>
              <w:t xml:space="preserve">Число жилых домов </w:t>
            </w:r>
            <w:r w:rsidR="00E74E7C">
              <w:rPr>
                <w:rFonts w:ascii="Times New Roman" w:hAnsi="Times New Roman" w:cs="Times New Roman"/>
              </w:rPr>
              <w:t>(</w:t>
            </w:r>
            <w:r w:rsidRPr="005D10DD">
              <w:rPr>
                <w:rFonts w:ascii="Times New Roman" w:hAnsi="Times New Roman" w:cs="Times New Roman"/>
              </w:rPr>
              <w:t>индивидуальных домов), оснащенных индивидуальными приборами учета потребляемых коммунальных ресурсов, единиц</w:t>
            </w:r>
            <w:r w:rsidRPr="005D10D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151" w:type="dxa"/>
            <w:vAlign w:val="bottom"/>
          </w:tcPr>
          <w:p w:rsidR="007B30E3" w:rsidRPr="005D10DD" w:rsidRDefault="007B30E3" w:rsidP="00E74E7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6" w:type="dxa"/>
            <w:vAlign w:val="bottom"/>
          </w:tcPr>
          <w:p w:rsidR="007B30E3" w:rsidRPr="005D10DD" w:rsidRDefault="007B30E3" w:rsidP="00E74E7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6" w:type="dxa"/>
          </w:tcPr>
          <w:p w:rsidR="007B30E3" w:rsidRPr="005D10DD" w:rsidRDefault="007B30E3" w:rsidP="00E74E7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7B30E3" w:rsidTr="00E74E7C">
        <w:tc>
          <w:tcPr>
            <w:tcW w:w="4122" w:type="dxa"/>
          </w:tcPr>
          <w:p w:rsidR="007B30E3" w:rsidRPr="005D10DD" w:rsidRDefault="007B30E3" w:rsidP="00E74E7C">
            <w:pPr>
              <w:ind w:left="340"/>
              <w:rPr>
                <w:rFonts w:ascii="Times New Roman" w:hAnsi="Times New Roman" w:cs="Times New Roman"/>
              </w:rPr>
            </w:pPr>
            <w:r w:rsidRPr="005D10DD">
              <w:rPr>
                <w:rFonts w:ascii="Times New Roman" w:hAnsi="Times New Roman" w:cs="Times New Roman"/>
              </w:rPr>
              <w:t>холодной воды</w:t>
            </w:r>
          </w:p>
        </w:tc>
        <w:tc>
          <w:tcPr>
            <w:tcW w:w="2151" w:type="dxa"/>
            <w:vAlign w:val="bottom"/>
          </w:tcPr>
          <w:p w:rsidR="007B30E3" w:rsidRPr="005D10DD" w:rsidRDefault="007B30E3" w:rsidP="00E74E7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171279</w:t>
            </w:r>
          </w:p>
        </w:tc>
        <w:tc>
          <w:tcPr>
            <w:tcW w:w="2146" w:type="dxa"/>
            <w:vAlign w:val="bottom"/>
          </w:tcPr>
          <w:p w:rsidR="007B30E3" w:rsidRPr="005D10DD" w:rsidRDefault="007B30E3" w:rsidP="00E74E7C">
            <w:pPr>
              <w:jc w:val="right"/>
              <w:rPr>
                <w:rFonts w:ascii="Times New Roman" w:hAnsi="Times New Roman" w:cs="Times New Roman"/>
              </w:rPr>
            </w:pPr>
            <w:r w:rsidRPr="005D10DD">
              <w:rPr>
                <w:rFonts w:ascii="Times New Roman" w:hAnsi="Times New Roman" w:cs="Times New Roman"/>
              </w:rPr>
              <w:t>179961</w:t>
            </w:r>
          </w:p>
        </w:tc>
        <w:tc>
          <w:tcPr>
            <w:tcW w:w="2146" w:type="dxa"/>
          </w:tcPr>
          <w:p w:rsidR="007B30E3" w:rsidRPr="005D10DD" w:rsidRDefault="00125CF8" w:rsidP="00E74E7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181654</w:t>
            </w:r>
          </w:p>
        </w:tc>
      </w:tr>
      <w:tr w:rsidR="007B30E3" w:rsidTr="00E74E7C">
        <w:tc>
          <w:tcPr>
            <w:tcW w:w="4122" w:type="dxa"/>
          </w:tcPr>
          <w:p w:rsidR="007B30E3" w:rsidRPr="005D10DD" w:rsidRDefault="007B30E3" w:rsidP="00E74E7C">
            <w:pPr>
              <w:ind w:left="340"/>
              <w:rPr>
                <w:rFonts w:ascii="Times New Roman" w:hAnsi="Times New Roman" w:cs="Times New Roman"/>
              </w:rPr>
            </w:pPr>
            <w:r w:rsidRPr="005D10DD">
              <w:rPr>
                <w:rFonts w:ascii="Times New Roman" w:hAnsi="Times New Roman" w:cs="Times New Roman"/>
              </w:rPr>
              <w:t>горячей воды</w:t>
            </w:r>
          </w:p>
        </w:tc>
        <w:tc>
          <w:tcPr>
            <w:tcW w:w="2151" w:type="dxa"/>
            <w:vAlign w:val="bottom"/>
          </w:tcPr>
          <w:p w:rsidR="007B30E3" w:rsidRPr="005D10DD" w:rsidRDefault="007B30E3" w:rsidP="00E74E7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1129</w:t>
            </w:r>
          </w:p>
        </w:tc>
        <w:tc>
          <w:tcPr>
            <w:tcW w:w="2146" w:type="dxa"/>
            <w:vAlign w:val="bottom"/>
          </w:tcPr>
          <w:p w:rsidR="007B30E3" w:rsidRPr="005D10DD" w:rsidRDefault="007B30E3" w:rsidP="00E74E7C">
            <w:pPr>
              <w:jc w:val="right"/>
              <w:rPr>
                <w:rFonts w:ascii="Times New Roman" w:hAnsi="Times New Roman" w:cs="Times New Roman"/>
              </w:rPr>
            </w:pPr>
            <w:r w:rsidRPr="005D10DD">
              <w:rPr>
                <w:rFonts w:ascii="Times New Roman" w:hAnsi="Times New Roman" w:cs="Times New Roman"/>
              </w:rPr>
              <w:t>1367</w:t>
            </w:r>
          </w:p>
        </w:tc>
        <w:tc>
          <w:tcPr>
            <w:tcW w:w="2146" w:type="dxa"/>
          </w:tcPr>
          <w:p w:rsidR="007B30E3" w:rsidRPr="005D10DD" w:rsidRDefault="00125CF8" w:rsidP="00E74E7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1298</w:t>
            </w:r>
          </w:p>
        </w:tc>
      </w:tr>
      <w:tr w:rsidR="007B30E3" w:rsidTr="00E74E7C">
        <w:tc>
          <w:tcPr>
            <w:tcW w:w="4122" w:type="dxa"/>
          </w:tcPr>
          <w:p w:rsidR="007B30E3" w:rsidRPr="005D10DD" w:rsidRDefault="007B30E3" w:rsidP="00E74E7C">
            <w:pPr>
              <w:ind w:left="340"/>
              <w:rPr>
                <w:rFonts w:ascii="Times New Roman" w:hAnsi="Times New Roman" w:cs="Times New Roman"/>
              </w:rPr>
            </w:pPr>
            <w:r w:rsidRPr="005D10DD">
              <w:rPr>
                <w:rFonts w:ascii="Times New Roman" w:hAnsi="Times New Roman" w:cs="Times New Roman"/>
              </w:rPr>
              <w:t>отопления</w:t>
            </w:r>
          </w:p>
        </w:tc>
        <w:tc>
          <w:tcPr>
            <w:tcW w:w="2151" w:type="dxa"/>
            <w:vAlign w:val="bottom"/>
          </w:tcPr>
          <w:p w:rsidR="007B30E3" w:rsidRPr="005D10DD" w:rsidRDefault="007B30E3" w:rsidP="00E74E7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2146" w:type="dxa"/>
            <w:vAlign w:val="bottom"/>
          </w:tcPr>
          <w:p w:rsidR="007B30E3" w:rsidRPr="005D10DD" w:rsidRDefault="007B30E3" w:rsidP="00E74E7C">
            <w:pPr>
              <w:jc w:val="right"/>
              <w:rPr>
                <w:rFonts w:ascii="Times New Roman" w:hAnsi="Times New Roman" w:cs="Times New Roman"/>
              </w:rPr>
            </w:pPr>
            <w:r w:rsidRPr="005D10DD">
              <w:rPr>
                <w:rFonts w:ascii="Times New Roman" w:hAnsi="Times New Roman" w:cs="Times New Roman"/>
              </w:rPr>
              <w:t>317</w:t>
            </w:r>
          </w:p>
        </w:tc>
        <w:tc>
          <w:tcPr>
            <w:tcW w:w="2146" w:type="dxa"/>
          </w:tcPr>
          <w:p w:rsidR="007B30E3" w:rsidRPr="005D10DD" w:rsidRDefault="007B30E3" w:rsidP="00E74E7C">
            <w:pPr>
              <w:jc w:val="right"/>
              <w:rPr>
                <w:rFonts w:ascii="Times New Roman" w:hAnsi="Times New Roman" w:cs="Times New Roman"/>
              </w:rPr>
            </w:pPr>
            <w:r w:rsidRPr="00673859">
              <w:rPr>
                <w:rFonts w:ascii="Times New Roman" w:hAnsi="Times New Roman" w:cs="Times New Roman"/>
              </w:rPr>
              <w:t>375</w:t>
            </w:r>
          </w:p>
        </w:tc>
      </w:tr>
      <w:tr w:rsidR="007B30E3" w:rsidTr="00E74E7C">
        <w:tc>
          <w:tcPr>
            <w:tcW w:w="4122" w:type="dxa"/>
          </w:tcPr>
          <w:p w:rsidR="007B30E3" w:rsidRPr="005D10DD" w:rsidRDefault="007B30E3" w:rsidP="00E74E7C">
            <w:pPr>
              <w:ind w:left="340"/>
              <w:rPr>
                <w:rFonts w:ascii="Times New Roman" w:hAnsi="Times New Roman" w:cs="Times New Roman"/>
              </w:rPr>
            </w:pPr>
            <w:r w:rsidRPr="005D10DD">
              <w:rPr>
                <w:rFonts w:ascii="Times New Roman" w:hAnsi="Times New Roman" w:cs="Times New Roman"/>
              </w:rPr>
              <w:t>электрической энергии</w:t>
            </w:r>
          </w:p>
        </w:tc>
        <w:tc>
          <w:tcPr>
            <w:tcW w:w="2151" w:type="dxa"/>
            <w:vAlign w:val="bottom"/>
          </w:tcPr>
          <w:p w:rsidR="007B30E3" w:rsidRPr="005D10DD" w:rsidRDefault="007B30E3" w:rsidP="00E74E7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1286675</w:t>
            </w:r>
          </w:p>
        </w:tc>
        <w:tc>
          <w:tcPr>
            <w:tcW w:w="2146" w:type="dxa"/>
            <w:vAlign w:val="bottom"/>
          </w:tcPr>
          <w:p w:rsidR="007B30E3" w:rsidRPr="005D10DD" w:rsidRDefault="007B30E3" w:rsidP="00E74E7C">
            <w:pPr>
              <w:jc w:val="right"/>
              <w:rPr>
                <w:rFonts w:ascii="Times New Roman" w:hAnsi="Times New Roman" w:cs="Times New Roman"/>
              </w:rPr>
            </w:pPr>
            <w:r w:rsidRPr="005D10DD">
              <w:rPr>
                <w:rFonts w:ascii="Times New Roman" w:hAnsi="Times New Roman" w:cs="Times New Roman"/>
              </w:rPr>
              <w:t>1318922</w:t>
            </w:r>
          </w:p>
        </w:tc>
        <w:tc>
          <w:tcPr>
            <w:tcW w:w="2146" w:type="dxa"/>
          </w:tcPr>
          <w:p w:rsidR="007B30E3" w:rsidRPr="005D10DD" w:rsidRDefault="00125CF8" w:rsidP="00E74E7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1417521</w:t>
            </w:r>
          </w:p>
        </w:tc>
      </w:tr>
      <w:tr w:rsidR="007B30E3" w:rsidTr="00E74E7C">
        <w:tc>
          <w:tcPr>
            <w:tcW w:w="4122" w:type="dxa"/>
          </w:tcPr>
          <w:p w:rsidR="007B30E3" w:rsidRPr="005D10DD" w:rsidRDefault="007B30E3" w:rsidP="00E74E7C">
            <w:pPr>
              <w:ind w:left="340"/>
              <w:rPr>
                <w:rFonts w:ascii="Times New Roman" w:hAnsi="Times New Roman" w:cs="Times New Roman"/>
              </w:rPr>
            </w:pPr>
            <w:r w:rsidRPr="005D10DD">
              <w:rPr>
                <w:rFonts w:ascii="Times New Roman" w:hAnsi="Times New Roman" w:cs="Times New Roman"/>
              </w:rPr>
              <w:t>газа</w:t>
            </w:r>
          </w:p>
        </w:tc>
        <w:tc>
          <w:tcPr>
            <w:tcW w:w="2151" w:type="dxa"/>
            <w:vAlign w:val="bottom"/>
          </w:tcPr>
          <w:p w:rsidR="007B30E3" w:rsidRPr="005D10DD" w:rsidRDefault="007B30E3" w:rsidP="00E74E7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466068</w:t>
            </w:r>
          </w:p>
        </w:tc>
        <w:tc>
          <w:tcPr>
            <w:tcW w:w="2146" w:type="dxa"/>
            <w:vAlign w:val="bottom"/>
          </w:tcPr>
          <w:p w:rsidR="007B30E3" w:rsidRPr="005D10DD" w:rsidRDefault="007B30E3" w:rsidP="00E74E7C">
            <w:pPr>
              <w:jc w:val="right"/>
              <w:rPr>
                <w:rFonts w:ascii="Times New Roman" w:hAnsi="Times New Roman" w:cs="Times New Roman"/>
              </w:rPr>
            </w:pPr>
            <w:r w:rsidRPr="005D10DD">
              <w:rPr>
                <w:rFonts w:ascii="Times New Roman" w:hAnsi="Times New Roman" w:cs="Times New Roman"/>
              </w:rPr>
              <w:t>479620</w:t>
            </w:r>
          </w:p>
        </w:tc>
        <w:tc>
          <w:tcPr>
            <w:tcW w:w="2146" w:type="dxa"/>
          </w:tcPr>
          <w:p w:rsidR="007B30E3" w:rsidRPr="005D10DD" w:rsidRDefault="007B30E3" w:rsidP="00E74E7C">
            <w:pPr>
              <w:jc w:val="right"/>
              <w:rPr>
                <w:rFonts w:ascii="Times New Roman" w:hAnsi="Times New Roman" w:cs="Times New Roman"/>
              </w:rPr>
            </w:pPr>
            <w:r w:rsidRPr="00673859">
              <w:rPr>
                <w:rFonts w:ascii="Times New Roman" w:hAnsi="Times New Roman" w:cs="Times New Roman"/>
              </w:rPr>
              <w:t>496528</w:t>
            </w:r>
          </w:p>
        </w:tc>
      </w:tr>
      <w:tr w:rsidR="007B30E3" w:rsidTr="00E74E7C">
        <w:tc>
          <w:tcPr>
            <w:tcW w:w="4122" w:type="dxa"/>
          </w:tcPr>
          <w:p w:rsidR="007B30E3" w:rsidRPr="005D10DD" w:rsidRDefault="007B30E3" w:rsidP="00E74E7C">
            <w:pPr>
              <w:rPr>
                <w:rFonts w:ascii="Times New Roman" w:hAnsi="Times New Roman" w:cs="Times New Roman"/>
              </w:rPr>
            </w:pPr>
            <w:r w:rsidRPr="007B30E3">
              <w:rPr>
                <w:rFonts w:ascii="Times New Roman" w:hAnsi="Times New Roman" w:cs="Times New Roman"/>
              </w:rPr>
              <w:t>Число жилых домов блокированной застройки, оснащенных индивидуальными приборами учета потребляемых коммунальных ресурсов, ед.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151" w:type="dxa"/>
            <w:vAlign w:val="bottom"/>
          </w:tcPr>
          <w:p w:rsidR="007B30E3" w:rsidRDefault="007B30E3" w:rsidP="00E74E7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vAlign w:val="bottom"/>
          </w:tcPr>
          <w:p w:rsidR="007B30E3" w:rsidRPr="005D10DD" w:rsidRDefault="007B30E3" w:rsidP="00E74E7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</w:tcPr>
          <w:p w:rsidR="007B30E3" w:rsidRPr="00673859" w:rsidRDefault="007B30E3" w:rsidP="00E74E7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7B30E3" w:rsidTr="00E74E7C">
        <w:tc>
          <w:tcPr>
            <w:tcW w:w="4122" w:type="dxa"/>
          </w:tcPr>
          <w:p w:rsidR="007B30E3" w:rsidRPr="005D10DD" w:rsidRDefault="007B30E3" w:rsidP="00E74E7C">
            <w:pPr>
              <w:ind w:left="340"/>
              <w:rPr>
                <w:rFonts w:ascii="Times New Roman" w:hAnsi="Times New Roman" w:cs="Times New Roman"/>
              </w:rPr>
            </w:pPr>
            <w:r w:rsidRPr="005D10DD">
              <w:rPr>
                <w:rFonts w:ascii="Times New Roman" w:hAnsi="Times New Roman" w:cs="Times New Roman"/>
              </w:rPr>
              <w:t>холодной воды</w:t>
            </w:r>
          </w:p>
        </w:tc>
        <w:tc>
          <w:tcPr>
            <w:tcW w:w="2151" w:type="dxa"/>
            <w:vAlign w:val="bottom"/>
          </w:tcPr>
          <w:p w:rsidR="007B30E3" w:rsidRDefault="007B30E3" w:rsidP="00E74E7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</w:t>
            </w:r>
          </w:p>
        </w:tc>
        <w:tc>
          <w:tcPr>
            <w:tcW w:w="2146" w:type="dxa"/>
            <w:vAlign w:val="bottom"/>
          </w:tcPr>
          <w:p w:rsidR="007B30E3" w:rsidRPr="005D10DD" w:rsidRDefault="007B30E3" w:rsidP="00E74E7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</w:t>
            </w:r>
          </w:p>
        </w:tc>
        <w:tc>
          <w:tcPr>
            <w:tcW w:w="2146" w:type="dxa"/>
          </w:tcPr>
          <w:p w:rsidR="007B30E3" w:rsidRPr="00673859" w:rsidRDefault="007B30E3" w:rsidP="00E74E7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</w:t>
            </w:r>
          </w:p>
        </w:tc>
      </w:tr>
      <w:tr w:rsidR="007B30E3" w:rsidTr="00E74E7C">
        <w:tc>
          <w:tcPr>
            <w:tcW w:w="4122" w:type="dxa"/>
          </w:tcPr>
          <w:p w:rsidR="007B30E3" w:rsidRPr="005D10DD" w:rsidRDefault="007B30E3" w:rsidP="00E74E7C">
            <w:pPr>
              <w:ind w:left="340"/>
              <w:rPr>
                <w:rFonts w:ascii="Times New Roman" w:hAnsi="Times New Roman" w:cs="Times New Roman"/>
              </w:rPr>
            </w:pPr>
            <w:r w:rsidRPr="005D10DD">
              <w:rPr>
                <w:rFonts w:ascii="Times New Roman" w:hAnsi="Times New Roman" w:cs="Times New Roman"/>
              </w:rPr>
              <w:t>горячей воды</w:t>
            </w:r>
          </w:p>
        </w:tc>
        <w:tc>
          <w:tcPr>
            <w:tcW w:w="2151" w:type="dxa"/>
            <w:vAlign w:val="bottom"/>
          </w:tcPr>
          <w:p w:rsidR="007B30E3" w:rsidRDefault="007B30E3" w:rsidP="00E74E7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46" w:type="dxa"/>
            <w:vAlign w:val="bottom"/>
          </w:tcPr>
          <w:p w:rsidR="007B30E3" w:rsidRPr="005D10DD" w:rsidRDefault="007B30E3" w:rsidP="00E74E7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2146" w:type="dxa"/>
          </w:tcPr>
          <w:p w:rsidR="007B30E3" w:rsidRPr="00673859" w:rsidRDefault="007B30E3" w:rsidP="00E74E7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</w:tr>
      <w:tr w:rsidR="007B30E3" w:rsidTr="00E74E7C">
        <w:tc>
          <w:tcPr>
            <w:tcW w:w="4122" w:type="dxa"/>
          </w:tcPr>
          <w:p w:rsidR="007B30E3" w:rsidRPr="005D10DD" w:rsidRDefault="007B30E3" w:rsidP="00E74E7C">
            <w:pPr>
              <w:ind w:left="340"/>
              <w:rPr>
                <w:rFonts w:ascii="Times New Roman" w:hAnsi="Times New Roman" w:cs="Times New Roman"/>
              </w:rPr>
            </w:pPr>
            <w:r w:rsidRPr="005D10DD">
              <w:rPr>
                <w:rFonts w:ascii="Times New Roman" w:hAnsi="Times New Roman" w:cs="Times New Roman"/>
              </w:rPr>
              <w:t>отопления</w:t>
            </w:r>
          </w:p>
        </w:tc>
        <w:tc>
          <w:tcPr>
            <w:tcW w:w="2151" w:type="dxa"/>
            <w:vAlign w:val="bottom"/>
          </w:tcPr>
          <w:p w:rsidR="007B30E3" w:rsidRDefault="007B30E3" w:rsidP="00E74E7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46" w:type="dxa"/>
            <w:vAlign w:val="bottom"/>
          </w:tcPr>
          <w:p w:rsidR="007B30E3" w:rsidRPr="005D10DD" w:rsidRDefault="007B30E3" w:rsidP="00E74E7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146" w:type="dxa"/>
          </w:tcPr>
          <w:p w:rsidR="007B30E3" w:rsidRPr="00673859" w:rsidRDefault="007B30E3" w:rsidP="00E74E7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7B30E3" w:rsidTr="00E74E7C">
        <w:tc>
          <w:tcPr>
            <w:tcW w:w="4122" w:type="dxa"/>
          </w:tcPr>
          <w:p w:rsidR="007B30E3" w:rsidRPr="005D10DD" w:rsidRDefault="007B30E3" w:rsidP="00E74E7C">
            <w:pPr>
              <w:ind w:left="340"/>
              <w:rPr>
                <w:rFonts w:ascii="Times New Roman" w:hAnsi="Times New Roman" w:cs="Times New Roman"/>
              </w:rPr>
            </w:pPr>
            <w:r w:rsidRPr="005D10DD">
              <w:rPr>
                <w:rFonts w:ascii="Times New Roman" w:hAnsi="Times New Roman" w:cs="Times New Roman"/>
              </w:rPr>
              <w:t>электрической энергии</w:t>
            </w:r>
          </w:p>
        </w:tc>
        <w:tc>
          <w:tcPr>
            <w:tcW w:w="2151" w:type="dxa"/>
            <w:vAlign w:val="bottom"/>
          </w:tcPr>
          <w:p w:rsidR="007B30E3" w:rsidRDefault="007B30E3" w:rsidP="00E74E7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2146" w:type="dxa"/>
            <w:vAlign w:val="bottom"/>
          </w:tcPr>
          <w:p w:rsidR="007B30E3" w:rsidRPr="005D10DD" w:rsidRDefault="007B30E3" w:rsidP="00E74E7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824</w:t>
            </w:r>
          </w:p>
        </w:tc>
        <w:tc>
          <w:tcPr>
            <w:tcW w:w="2146" w:type="dxa"/>
          </w:tcPr>
          <w:p w:rsidR="007B30E3" w:rsidRPr="00673859" w:rsidRDefault="007B30E3" w:rsidP="00E74E7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454</w:t>
            </w:r>
          </w:p>
        </w:tc>
      </w:tr>
      <w:tr w:rsidR="007B30E3" w:rsidTr="00E74E7C">
        <w:tc>
          <w:tcPr>
            <w:tcW w:w="4122" w:type="dxa"/>
          </w:tcPr>
          <w:p w:rsidR="007B30E3" w:rsidRPr="005D10DD" w:rsidRDefault="007B30E3" w:rsidP="00E74E7C">
            <w:pPr>
              <w:ind w:left="340"/>
              <w:rPr>
                <w:rFonts w:ascii="Times New Roman" w:hAnsi="Times New Roman" w:cs="Times New Roman"/>
              </w:rPr>
            </w:pPr>
            <w:r w:rsidRPr="005D10DD">
              <w:rPr>
                <w:rFonts w:ascii="Times New Roman" w:hAnsi="Times New Roman" w:cs="Times New Roman"/>
              </w:rPr>
              <w:t>газа</w:t>
            </w:r>
          </w:p>
        </w:tc>
        <w:tc>
          <w:tcPr>
            <w:tcW w:w="2151" w:type="dxa"/>
            <w:vAlign w:val="bottom"/>
          </w:tcPr>
          <w:p w:rsidR="007B30E3" w:rsidRDefault="007B30E3" w:rsidP="00E74E7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46" w:type="dxa"/>
            <w:vAlign w:val="bottom"/>
          </w:tcPr>
          <w:p w:rsidR="007B30E3" w:rsidRPr="005D10DD" w:rsidRDefault="007B30E3" w:rsidP="00E74E7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2146" w:type="dxa"/>
          </w:tcPr>
          <w:p w:rsidR="007B30E3" w:rsidRPr="00673859" w:rsidRDefault="007B30E3" w:rsidP="00E74E7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1287</w:t>
            </w:r>
          </w:p>
        </w:tc>
      </w:tr>
    </w:tbl>
    <w:p w:rsidR="00FD4E27" w:rsidRPr="00FD4E27" w:rsidRDefault="00FD4E27" w:rsidP="00FD4E27">
      <w:pPr>
        <w:jc w:val="center"/>
        <w:rPr>
          <w:b/>
          <w:sz w:val="28"/>
          <w:szCs w:val="28"/>
        </w:rPr>
      </w:pPr>
    </w:p>
    <w:sectPr w:rsidR="00FD4E27" w:rsidRPr="00FD4E27" w:rsidSect="00A12941">
      <w:footerReference w:type="default" r:id="rId7"/>
      <w:pgSz w:w="11906" w:h="16838"/>
      <w:pgMar w:top="1134" w:right="850" w:bottom="1134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C19" w:rsidRDefault="00F43C19" w:rsidP="00B05B6D">
      <w:pPr>
        <w:spacing w:after="0" w:line="240" w:lineRule="auto"/>
      </w:pPr>
      <w:r>
        <w:separator/>
      </w:r>
    </w:p>
  </w:endnote>
  <w:endnote w:type="continuationSeparator" w:id="0">
    <w:p w:rsidR="00F43C19" w:rsidRDefault="00F43C19" w:rsidP="00B05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941" w:rsidRDefault="00B05B6D" w:rsidP="00A12941">
    <w:pPr>
      <w:tabs>
        <w:tab w:val="center" w:pos="4536"/>
        <w:tab w:val="right" w:pos="9355"/>
      </w:tabs>
      <w:spacing w:after="0" w:line="240" w:lineRule="auto"/>
      <w:ind w:left="-426"/>
      <w:jc w:val="center"/>
    </w:pPr>
    <w:r w:rsidRPr="00B05B6D">
      <w:rPr>
        <w:rFonts w:ascii="Times New Roman" w:eastAsia="Calibri" w:hAnsi="Times New Roman" w:cs="Times New Roman"/>
        <w:sz w:val="20"/>
        <w:szCs w:val="20"/>
      </w:rPr>
      <w:t xml:space="preserve">             </w:t>
    </w:r>
  </w:p>
  <w:p w:rsidR="00DC4C66" w:rsidRDefault="00DC4C66" w:rsidP="00DC4C66">
    <w:pPr>
      <w:pStyle w:val="a6"/>
      <w:jc w:val="center"/>
      <w:rPr>
        <w:sz w:val="20"/>
        <w:szCs w:val="20"/>
      </w:rPr>
    </w:pPr>
    <w:r>
      <w:rPr>
        <w:rFonts w:ascii="Times New Roman" w:hAnsi="Times New Roman" w:cs="Times New Roman"/>
        <w:color w:val="595959" w:themeColor="text1" w:themeTint="A6"/>
        <w:sz w:val="20"/>
        <w:szCs w:val="20"/>
      </w:rPr>
      <w:t>МОССТАТ</w:t>
    </w:r>
    <w:r>
      <w:rPr>
        <w:rFonts w:ascii="Times New Roman" w:hAnsi="Times New Roman"/>
        <w:color w:val="595959" w:themeColor="text1" w:themeTint="A6"/>
        <w:sz w:val="20"/>
        <w:szCs w:val="20"/>
      </w:rPr>
      <w:br/>
      <w:t>Официальная статистическая информация по Московской области</w:t>
    </w:r>
  </w:p>
  <w:p w:rsidR="00B05B6D" w:rsidRDefault="00B05B6D" w:rsidP="00A12941">
    <w:pPr>
      <w:tabs>
        <w:tab w:val="center" w:pos="4536"/>
        <w:tab w:val="right" w:pos="9355"/>
      </w:tabs>
      <w:spacing w:after="0" w:line="240" w:lineRule="auto"/>
      <w:ind w:left="-426"/>
      <w:jc w:val="center"/>
    </w:pPr>
  </w:p>
  <w:p w:rsidR="00B05B6D" w:rsidRDefault="00B05B6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C19" w:rsidRDefault="00F43C19" w:rsidP="00B05B6D">
      <w:pPr>
        <w:spacing w:after="0" w:line="240" w:lineRule="auto"/>
      </w:pPr>
      <w:r>
        <w:separator/>
      </w:r>
    </w:p>
  </w:footnote>
  <w:footnote w:type="continuationSeparator" w:id="0">
    <w:p w:rsidR="00F43C19" w:rsidRDefault="00F43C19" w:rsidP="00B05B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B55"/>
    <w:rsid w:val="00125CF8"/>
    <w:rsid w:val="004E39AC"/>
    <w:rsid w:val="005A2EF8"/>
    <w:rsid w:val="005B4814"/>
    <w:rsid w:val="005C4401"/>
    <w:rsid w:val="005D10DD"/>
    <w:rsid w:val="00632F70"/>
    <w:rsid w:val="00673859"/>
    <w:rsid w:val="006D3D07"/>
    <w:rsid w:val="007B30E3"/>
    <w:rsid w:val="00892D43"/>
    <w:rsid w:val="00934797"/>
    <w:rsid w:val="00A12941"/>
    <w:rsid w:val="00A15F2A"/>
    <w:rsid w:val="00A431A7"/>
    <w:rsid w:val="00A52B55"/>
    <w:rsid w:val="00A64C1C"/>
    <w:rsid w:val="00AB27A1"/>
    <w:rsid w:val="00AF045C"/>
    <w:rsid w:val="00B05B6D"/>
    <w:rsid w:val="00C1033E"/>
    <w:rsid w:val="00DC4C66"/>
    <w:rsid w:val="00E74E7C"/>
    <w:rsid w:val="00EC7582"/>
    <w:rsid w:val="00F43C19"/>
    <w:rsid w:val="00FD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E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05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5B6D"/>
  </w:style>
  <w:style w:type="paragraph" w:styleId="a6">
    <w:name w:val="footer"/>
    <w:basedOn w:val="a"/>
    <w:link w:val="a7"/>
    <w:uiPriority w:val="99"/>
    <w:unhideWhenUsed/>
    <w:rsid w:val="00B05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5B6D"/>
  </w:style>
  <w:style w:type="paragraph" w:styleId="a8">
    <w:name w:val="Balloon Text"/>
    <w:basedOn w:val="a"/>
    <w:link w:val="a9"/>
    <w:uiPriority w:val="99"/>
    <w:semiHidden/>
    <w:unhideWhenUsed/>
    <w:rsid w:val="00B05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5B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E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05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5B6D"/>
  </w:style>
  <w:style w:type="paragraph" w:styleId="a6">
    <w:name w:val="footer"/>
    <w:basedOn w:val="a"/>
    <w:link w:val="a7"/>
    <w:uiPriority w:val="99"/>
    <w:unhideWhenUsed/>
    <w:rsid w:val="00B05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5B6D"/>
  </w:style>
  <w:style w:type="paragraph" w:styleId="a8">
    <w:name w:val="Balloon Text"/>
    <w:basedOn w:val="a"/>
    <w:link w:val="a9"/>
    <w:uiPriority w:val="99"/>
    <w:semiHidden/>
    <w:unhideWhenUsed/>
    <w:rsid w:val="00B05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5B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Мосстат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 Валентина Ивановна</dc:creator>
  <cp:lastModifiedBy>Золотарева Ирина Владиленовна</cp:lastModifiedBy>
  <cp:revision>5</cp:revision>
  <cp:lastPrinted>2022-04-18T08:04:00Z</cp:lastPrinted>
  <dcterms:created xsi:type="dcterms:W3CDTF">2022-04-18T08:06:00Z</dcterms:created>
  <dcterms:modified xsi:type="dcterms:W3CDTF">2022-06-07T08:41:00Z</dcterms:modified>
</cp:coreProperties>
</file>